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174BA2" w14:textId="07E39298" w:rsidR="008B652D" w:rsidRPr="00A224BC" w:rsidRDefault="00A224BC" w:rsidP="00A224BC">
      <w:pPr>
        <w:jc w:val="center"/>
        <w:rPr>
          <w:b/>
          <w:bCs/>
          <w:color w:val="0A2F41" w:themeColor="accent1" w:themeShade="80"/>
        </w:rPr>
      </w:pPr>
      <w:r w:rsidRPr="00A224BC">
        <w:rPr>
          <w:b/>
          <w:bCs/>
          <w:color w:val="0A2F41" w:themeColor="accent1" w:themeShade="80"/>
        </w:rPr>
        <w:t>C</w:t>
      </w:r>
      <w:r w:rsidR="008B652D" w:rsidRPr="00A224BC">
        <w:rPr>
          <w:b/>
          <w:bCs/>
          <w:color w:val="0A2F41" w:themeColor="accent1" w:themeShade="80"/>
        </w:rPr>
        <w:t>apacity, Consent and Best-Interests Record</w:t>
      </w:r>
    </w:p>
    <w:p w14:paraId="5FBD7711" w14:textId="77777777" w:rsidR="008B652D" w:rsidRDefault="008B652D" w:rsidP="008B652D">
      <w:r>
        <w:t>Patient name: ______________________________</w:t>
      </w:r>
    </w:p>
    <w:p w14:paraId="028DB2B4" w14:textId="77777777" w:rsidR="008B652D" w:rsidRDefault="008B652D" w:rsidP="008B652D">
      <w:r>
        <w:t>DOB: __________________</w:t>
      </w:r>
    </w:p>
    <w:p w14:paraId="110D499B" w14:textId="77777777" w:rsidR="008B652D" w:rsidRDefault="008B652D" w:rsidP="008B652D">
      <w:r>
        <w:t>Date: __________________</w:t>
      </w:r>
    </w:p>
    <w:p w14:paraId="45CD8B37" w14:textId="77777777" w:rsidR="008B652D" w:rsidRDefault="008B652D" w:rsidP="008B652D">
      <w:r>
        <w:t>Clinician: ______________________________</w:t>
      </w:r>
    </w:p>
    <w:p w14:paraId="79628788" w14:textId="14CE93A0" w:rsidR="008B652D" w:rsidRDefault="008B652D" w:rsidP="008B652D">
      <w:r>
        <w:t>☐ Podiatrist  ☐ Foot Health Practitioner</w:t>
      </w:r>
    </w:p>
    <w:p w14:paraId="068CFB86" w14:textId="77777777" w:rsidR="00A224BC" w:rsidRDefault="00A224BC" w:rsidP="008B652D"/>
    <w:p w14:paraId="53F66258" w14:textId="77777777" w:rsidR="008B652D" w:rsidRPr="00A224BC" w:rsidRDefault="008B652D" w:rsidP="008B652D">
      <w:pPr>
        <w:rPr>
          <w:b/>
          <w:bCs/>
          <w:color w:val="0A2F41" w:themeColor="accent1" w:themeShade="80"/>
        </w:rPr>
      </w:pPr>
      <w:r w:rsidRPr="00A224BC">
        <w:rPr>
          <w:b/>
          <w:bCs/>
          <w:color w:val="0A2F41" w:themeColor="accent1" w:themeShade="80"/>
        </w:rPr>
        <w:t>1. Why is there concern about consent/capacity?</w:t>
      </w:r>
    </w:p>
    <w:p w14:paraId="2E27A010" w14:textId="77777777" w:rsidR="008B652D" w:rsidRDefault="008B652D" w:rsidP="00A224BC">
      <w:pPr>
        <w:pStyle w:val="NoSpacing"/>
      </w:pPr>
      <w:r>
        <w:t>☐ Dementia/cognitive impairment</w:t>
      </w:r>
    </w:p>
    <w:p w14:paraId="41345456" w14:textId="77777777" w:rsidR="008B652D" w:rsidRDefault="008B652D" w:rsidP="00A224BC">
      <w:pPr>
        <w:pStyle w:val="NoSpacing"/>
      </w:pPr>
      <w:r>
        <w:t>☐ Learning disability</w:t>
      </w:r>
    </w:p>
    <w:p w14:paraId="0F944EDF" w14:textId="77777777" w:rsidR="008B652D" w:rsidRDefault="008B652D" w:rsidP="00A224BC">
      <w:pPr>
        <w:pStyle w:val="NoSpacing"/>
      </w:pPr>
      <w:r>
        <w:t>☐ Communication difficulty</w:t>
      </w:r>
    </w:p>
    <w:p w14:paraId="47A27C81" w14:textId="77777777" w:rsidR="008B652D" w:rsidRDefault="008B652D" w:rsidP="00A224BC">
      <w:pPr>
        <w:pStyle w:val="NoSpacing"/>
      </w:pPr>
      <w:r>
        <w:t>☐ Confusion/acute illness</w:t>
      </w:r>
    </w:p>
    <w:p w14:paraId="3F8F433F" w14:textId="77777777" w:rsidR="008B652D" w:rsidRDefault="008B652D" w:rsidP="00A224BC">
      <w:pPr>
        <w:pStyle w:val="NoSpacing"/>
      </w:pPr>
      <w:r>
        <w:t>☐ Patient refusing/resisting treatment</w:t>
      </w:r>
    </w:p>
    <w:p w14:paraId="76138E51" w14:textId="77777777" w:rsidR="008B652D" w:rsidRDefault="008B652D" w:rsidP="00A224BC">
      <w:pPr>
        <w:pStyle w:val="NoSpacing"/>
      </w:pPr>
      <w:r>
        <w:t>☐ Family/carer requesting treatment patient does not appear to accept</w:t>
      </w:r>
    </w:p>
    <w:p w14:paraId="6747AFBC" w14:textId="77777777" w:rsidR="008B652D" w:rsidRDefault="008B652D" w:rsidP="008B652D">
      <w:r>
        <w:t>☐ Other: __________________________________</w:t>
      </w:r>
    </w:p>
    <w:p w14:paraId="442DB84E" w14:textId="77777777" w:rsidR="008B652D" w:rsidRDefault="008B652D" w:rsidP="008B652D">
      <w:r>
        <w:t>Treatment proposed:</w:t>
      </w:r>
    </w:p>
    <w:p w14:paraId="36FCDB6D" w14:textId="77777777" w:rsidR="00A224BC" w:rsidRDefault="00A224BC" w:rsidP="008B652D"/>
    <w:p w14:paraId="29046F97" w14:textId="72300355" w:rsidR="008B652D" w:rsidRPr="00A224BC" w:rsidRDefault="008B652D" w:rsidP="008B652D">
      <w:pPr>
        <w:rPr>
          <w:b/>
          <w:bCs/>
          <w:color w:val="0A2F41" w:themeColor="accent1" w:themeShade="80"/>
        </w:rPr>
      </w:pPr>
      <w:r w:rsidRPr="00A224BC">
        <w:rPr>
          <w:b/>
          <w:bCs/>
          <w:color w:val="0A2F41" w:themeColor="accent1" w:themeShade="80"/>
        </w:rPr>
        <w:t>2. Has the patient been supported to decide?</w:t>
      </w:r>
    </w:p>
    <w:p w14:paraId="2A39B2DF" w14:textId="77777777" w:rsidR="008B652D" w:rsidRDefault="008B652D" w:rsidP="00A224BC">
      <w:pPr>
        <w:pStyle w:val="NoSpacing"/>
      </w:pPr>
      <w:r>
        <w:t>☐ Treatment explained simply</w:t>
      </w:r>
    </w:p>
    <w:p w14:paraId="028FE5A3" w14:textId="77777777" w:rsidR="008B652D" w:rsidRDefault="008B652D" w:rsidP="00A224BC">
      <w:pPr>
        <w:pStyle w:val="NoSpacing"/>
      </w:pPr>
      <w:r>
        <w:t>☐ Extra time allowed</w:t>
      </w:r>
    </w:p>
    <w:p w14:paraId="656962C6" w14:textId="77777777" w:rsidR="008B652D" w:rsidRDefault="008B652D" w:rsidP="00A224BC">
      <w:pPr>
        <w:pStyle w:val="NoSpacing"/>
      </w:pPr>
      <w:r>
        <w:t>☐ Communication/hearing/visual needs considered</w:t>
      </w:r>
    </w:p>
    <w:p w14:paraId="16FF277E" w14:textId="77777777" w:rsidR="008B652D" w:rsidRDefault="008B652D" w:rsidP="00A224BC">
      <w:pPr>
        <w:pStyle w:val="NoSpacing"/>
      </w:pPr>
      <w:r>
        <w:t>☐ Familiar person involved where appropriate</w:t>
      </w:r>
    </w:p>
    <w:p w14:paraId="559AC3EB" w14:textId="77777777" w:rsidR="008B652D" w:rsidRDefault="008B652D" w:rsidP="00A224BC">
      <w:pPr>
        <w:pStyle w:val="NoSpacing"/>
      </w:pPr>
      <w:r>
        <w:t>☐ Alternative time/environment considered</w:t>
      </w:r>
    </w:p>
    <w:p w14:paraId="2D5B0296" w14:textId="77777777" w:rsidR="008B652D" w:rsidRDefault="008B652D" w:rsidP="008B652D">
      <w:r>
        <w:t>Patient's response:</w:t>
      </w:r>
    </w:p>
    <w:p w14:paraId="7EC056C8" w14:textId="110C9B92" w:rsidR="008B652D" w:rsidRDefault="008B652D" w:rsidP="008B652D">
      <w:r>
        <w:t xml:space="preserve">Adults should be presumed to have capacity unless there is evidence otherwise, and capacity relates to the particular decision being made. </w:t>
      </w:r>
    </w:p>
    <w:p w14:paraId="53BFE372" w14:textId="77777777" w:rsidR="00A224BC" w:rsidRDefault="00A224BC" w:rsidP="008B652D"/>
    <w:p w14:paraId="33CE3C08" w14:textId="6999E5C5" w:rsidR="008B652D" w:rsidRPr="00A224BC" w:rsidRDefault="008B652D" w:rsidP="008B652D">
      <w:pPr>
        <w:rPr>
          <w:b/>
          <w:bCs/>
          <w:color w:val="0A2F41" w:themeColor="accent1" w:themeShade="80"/>
        </w:rPr>
      </w:pPr>
      <w:r w:rsidRPr="00A224BC">
        <w:rPr>
          <w:b/>
          <w:bCs/>
          <w:color w:val="0A2F41" w:themeColor="accent1" w:themeShade="80"/>
        </w:rPr>
        <w:t>3. Can the patient make this decision?</w:t>
      </w:r>
    </w:p>
    <w:p w14:paraId="345C9611" w14:textId="4459FBF4" w:rsidR="008B652D" w:rsidRDefault="008B652D" w:rsidP="008B652D">
      <w:r>
        <w:t>Can the patient:</w:t>
      </w:r>
    </w:p>
    <w:p w14:paraId="6CA65738" w14:textId="77777777" w:rsidR="008B652D" w:rsidRPr="00A224BC" w:rsidRDefault="008B652D" w:rsidP="008B652D">
      <w:pPr>
        <w:rPr>
          <w:u w:val="single"/>
        </w:rPr>
      </w:pPr>
      <w:r w:rsidRPr="00A224BC">
        <w:rPr>
          <w:u w:val="single"/>
        </w:rPr>
        <w:t>Understand the relevant information?</w:t>
      </w:r>
    </w:p>
    <w:p w14:paraId="4BBE6F03" w14:textId="76A7BE2E" w:rsidR="00B660B4" w:rsidRDefault="008B652D" w:rsidP="007A51CB">
      <w:r>
        <w:t>☐</w:t>
      </w:r>
      <w:r w:rsidR="00B660B4">
        <w:t xml:space="preserve"> Yes</w:t>
      </w:r>
      <w:r w:rsidR="00A224BC">
        <w:tab/>
      </w:r>
      <w:r w:rsidR="00A224BC">
        <w:tab/>
      </w:r>
      <w:r w:rsidR="00A224BC">
        <w:tab/>
      </w:r>
      <w:r>
        <w:t>☐</w:t>
      </w:r>
      <w:r w:rsidR="00B660B4">
        <w:t xml:space="preserve"> No/uncertain</w:t>
      </w:r>
    </w:p>
    <w:p w14:paraId="488AD4D5" w14:textId="2A382CA6" w:rsidR="008B652D" w:rsidRPr="00A224BC" w:rsidRDefault="008B652D" w:rsidP="008B652D">
      <w:pPr>
        <w:rPr>
          <w:u w:val="single"/>
        </w:rPr>
      </w:pPr>
      <w:r w:rsidRPr="00A224BC">
        <w:rPr>
          <w:u w:val="single"/>
        </w:rPr>
        <w:t>Retain it long enough to decide?</w:t>
      </w:r>
    </w:p>
    <w:p w14:paraId="41C19C7F" w14:textId="140383F4" w:rsidR="008B652D" w:rsidRDefault="008B652D" w:rsidP="008B652D">
      <w:r>
        <w:t>☐</w:t>
      </w:r>
      <w:r w:rsidR="00695D7E">
        <w:t xml:space="preserve"> Yes </w:t>
      </w:r>
      <w:r w:rsidR="00A224BC">
        <w:tab/>
      </w:r>
      <w:r w:rsidR="00A224BC">
        <w:tab/>
      </w:r>
      <w:r w:rsidR="00A224BC">
        <w:tab/>
      </w:r>
      <w:r>
        <w:t>☐</w:t>
      </w:r>
      <w:r w:rsidR="00695D7E">
        <w:t xml:space="preserve"> No/uncertain </w:t>
      </w:r>
    </w:p>
    <w:p w14:paraId="3B9D800A" w14:textId="00B500C0" w:rsidR="008B652D" w:rsidRPr="00A224BC" w:rsidRDefault="008B652D" w:rsidP="008B652D">
      <w:pPr>
        <w:rPr>
          <w:u w:val="single"/>
        </w:rPr>
      </w:pPr>
      <w:r w:rsidRPr="00A224BC">
        <w:rPr>
          <w:u w:val="single"/>
        </w:rPr>
        <w:lastRenderedPageBreak/>
        <w:t>Use/weigh the information?</w:t>
      </w:r>
    </w:p>
    <w:p w14:paraId="26B7A880" w14:textId="1BA663D6" w:rsidR="008B652D" w:rsidRDefault="008B652D" w:rsidP="008B652D">
      <w:r>
        <w:t>☐</w:t>
      </w:r>
      <w:r w:rsidR="00695D7E">
        <w:t xml:space="preserve"> Yes </w:t>
      </w:r>
      <w:r w:rsidR="00A224BC">
        <w:tab/>
      </w:r>
      <w:r w:rsidR="00A224BC">
        <w:tab/>
      </w:r>
      <w:r w:rsidR="00A224BC">
        <w:tab/>
      </w:r>
      <w:r>
        <w:t>☐</w:t>
      </w:r>
      <w:r w:rsidR="00695D7E">
        <w:t xml:space="preserve"> No/uncertain </w:t>
      </w:r>
    </w:p>
    <w:p w14:paraId="6EC80BC4" w14:textId="77777777" w:rsidR="008B652D" w:rsidRPr="00A224BC" w:rsidRDefault="008B652D" w:rsidP="008B652D">
      <w:pPr>
        <w:rPr>
          <w:u w:val="single"/>
        </w:rPr>
      </w:pPr>
      <w:r w:rsidRPr="00A224BC">
        <w:rPr>
          <w:u w:val="single"/>
        </w:rPr>
        <w:t>Communicate a decision?</w:t>
      </w:r>
    </w:p>
    <w:p w14:paraId="221B60EE" w14:textId="75E579B0" w:rsidR="008B652D" w:rsidRDefault="008B652D" w:rsidP="008B652D">
      <w:r>
        <w:t>☐</w:t>
      </w:r>
      <w:r w:rsidR="00695D7E">
        <w:t xml:space="preserve"> Yes </w:t>
      </w:r>
      <w:r w:rsidR="00A224BC">
        <w:tab/>
      </w:r>
      <w:r w:rsidR="00A224BC">
        <w:tab/>
      </w:r>
      <w:r w:rsidR="00A224BC">
        <w:tab/>
      </w:r>
      <w:r>
        <w:t>☐</w:t>
      </w:r>
      <w:r w:rsidR="00695D7E">
        <w:t xml:space="preserve"> No/uncertain </w:t>
      </w:r>
    </w:p>
    <w:p w14:paraId="0F6248CE" w14:textId="77777777" w:rsidR="008B652D" w:rsidRPr="00A224BC" w:rsidRDefault="008B652D" w:rsidP="008B652D">
      <w:pPr>
        <w:rPr>
          <w:b/>
          <w:bCs/>
        </w:rPr>
      </w:pPr>
      <w:r w:rsidRPr="00A224BC">
        <w:rPr>
          <w:b/>
          <w:bCs/>
        </w:rPr>
        <w:t>Conclusion:</w:t>
      </w:r>
    </w:p>
    <w:p w14:paraId="488FBF1B" w14:textId="77777777" w:rsidR="008B652D" w:rsidRDefault="008B652D" w:rsidP="00A224BC">
      <w:pPr>
        <w:pStyle w:val="NoSpacing"/>
      </w:pPr>
      <w:r>
        <w:t>☐ Appears to have capacity for this decision</w:t>
      </w:r>
    </w:p>
    <w:p w14:paraId="4DA35875" w14:textId="77777777" w:rsidR="008B652D" w:rsidRDefault="008B652D" w:rsidP="00A224BC">
      <w:pPr>
        <w:pStyle w:val="NoSpacing"/>
      </w:pPr>
      <w:r>
        <w:t>☐ May lack capacity / further advice required</w:t>
      </w:r>
    </w:p>
    <w:p w14:paraId="0FD3FDDA" w14:textId="77777777" w:rsidR="00A224BC" w:rsidRDefault="00A224BC" w:rsidP="008B652D"/>
    <w:p w14:paraId="0E855EB1" w14:textId="7F7A3F1B" w:rsidR="008B652D" w:rsidRPr="00A224BC" w:rsidRDefault="008B652D" w:rsidP="008B652D">
      <w:pPr>
        <w:rPr>
          <w:b/>
          <w:bCs/>
        </w:rPr>
      </w:pPr>
      <w:r w:rsidRPr="00A224BC">
        <w:rPr>
          <w:b/>
          <w:bCs/>
        </w:rPr>
        <w:t>4. What does the patient want?</w:t>
      </w:r>
    </w:p>
    <w:p w14:paraId="0A3DC6B4" w14:textId="77777777" w:rsidR="00A224BC" w:rsidRDefault="008B652D" w:rsidP="008B652D">
      <w:r>
        <w:t>☐ Accepts treatment</w:t>
      </w:r>
      <w:r w:rsidR="00A224BC">
        <w:tab/>
      </w:r>
      <w:r w:rsidR="00A224BC">
        <w:tab/>
      </w:r>
      <w:r>
        <w:t>☐ Refuses treatment</w:t>
      </w:r>
      <w:r w:rsidR="00A224BC">
        <w:tab/>
        <w:t xml:space="preserve">       </w:t>
      </w:r>
      <w:r>
        <w:t>☐ Appears comfortable/co-operative</w:t>
      </w:r>
    </w:p>
    <w:p w14:paraId="62ABE3CC" w14:textId="54663769" w:rsidR="008B652D" w:rsidRDefault="008B652D" w:rsidP="008B652D">
      <w:r>
        <w:t>☐ Distressed</w:t>
      </w:r>
      <w:r w:rsidR="00A224BC">
        <w:tab/>
      </w:r>
      <w:r w:rsidR="00A224BC">
        <w:tab/>
      </w:r>
      <w:r w:rsidR="00A224BC">
        <w:tab/>
      </w:r>
      <w:r>
        <w:t>☐ Pulls away/resists</w:t>
      </w:r>
      <w:r w:rsidR="00A224BC">
        <w:tab/>
        <w:t xml:space="preserve">       </w:t>
      </w:r>
      <w:r>
        <w:t>☐ Says “no” or “stop”</w:t>
      </w:r>
    </w:p>
    <w:p w14:paraId="774EEC29" w14:textId="77777777" w:rsidR="008B652D" w:rsidRDefault="008B652D" w:rsidP="008B652D">
      <w:r>
        <w:t>☐ Unable to communicate clearly</w:t>
      </w:r>
    </w:p>
    <w:p w14:paraId="29C6E60B" w14:textId="77777777" w:rsidR="008B652D" w:rsidRDefault="008B652D" w:rsidP="008B652D">
      <w:r>
        <w:t>Brief description:</w:t>
      </w:r>
    </w:p>
    <w:p w14:paraId="23502BB4" w14:textId="77777777" w:rsidR="0048096F" w:rsidRDefault="0048096F" w:rsidP="008B652D"/>
    <w:p w14:paraId="4E74054B" w14:textId="77777777" w:rsidR="008B652D" w:rsidRPr="00A224BC" w:rsidRDefault="008B652D" w:rsidP="008B652D">
      <w:pPr>
        <w:rPr>
          <w:b/>
          <w:bCs/>
        </w:rPr>
      </w:pPr>
      <w:r w:rsidRPr="00A224BC">
        <w:rPr>
          <w:b/>
          <w:bCs/>
        </w:rPr>
        <w:t>5. Family/carer involvement</w:t>
      </w:r>
    </w:p>
    <w:p w14:paraId="53FBEB28" w14:textId="77777777" w:rsidR="008B652D" w:rsidRDefault="008B652D" w:rsidP="008B652D">
      <w:r>
        <w:t>Name/relationship: ______________________________</w:t>
      </w:r>
    </w:p>
    <w:p w14:paraId="0279405E" w14:textId="77777777" w:rsidR="008B652D" w:rsidRDefault="008B652D" w:rsidP="00A224BC">
      <w:pPr>
        <w:pStyle w:val="NoSpacing"/>
      </w:pPr>
      <w:r>
        <w:t>☐ Supports treatment</w:t>
      </w:r>
    </w:p>
    <w:p w14:paraId="00A6F9AB" w14:textId="77777777" w:rsidR="008B652D" w:rsidRDefault="008B652D" w:rsidP="00A224BC">
      <w:pPr>
        <w:pStyle w:val="NoSpacing"/>
      </w:pPr>
      <w:r>
        <w:t>☐ Requests treatment despite patient's reluctance/refusal</w:t>
      </w:r>
    </w:p>
    <w:p w14:paraId="20C4CC59" w14:textId="77777777" w:rsidR="008B652D" w:rsidRDefault="008B652D" w:rsidP="00A224BC">
      <w:pPr>
        <w:pStyle w:val="NoSpacing"/>
      </w:pPr>
      <w:r>
        <w:t>☐ Health &amp; Welfare LPA confirmed</w:t>
      </w:r>
    </w:p>
    <w:p w14:paraId="38E037C9" w14:textId="77777777" w:rsidR="008B652D" w:rsidRDefault="008B652D" w:rsidP="00A224BC">
      <w:pPr>
        <w:pStyle w:val="NoSpacing"/>
      </w:pPr>
      <w:r>
        <w:t>☐ Legal authority unclear/not known</w:t>
      </w:r>
    </w:p>
    <w:p w14:paraId="08C70957" w14:textId="77777777" w:rsidR="00A224BC" w:rsidRDefault="00A224BC" w:rsidP="008B652D">
      <w:pPr>
        <w:rPr>
          <w:color w:val="C00000"/>
        </w:rPr>
      </w:pPr>
    </w:p>
    <w:p w14:paraId="0CC8EF5E" w14:textId="4A430942" w:rsidR="008B652D" w:rsidRPr="00A224BC" w:rsidRDefault="008B652D" w:rsidP="008B652D">
      <w:pPr>
        <w:rPr>
          <w:color w:val="C00000"/>
        </w:rPr>
      </w:pPr>
      <w:r w:rsidRPr="00A224BC">
        <w:rPr>
          <w:color w:val="C00000"/>
        </w:rPr>
        <w:t>Important: A relative or “next of kin” does not automatically have authority to consent on behalf of an adult who lacks capacity.</w:t>
      </w:r>
    </w:p>
    <w:p w14:paraId="1393985B" w14:textId="3B989099" w:rsidR="008B652D" w:rsidRPr="00A224BC" w:rsidRDefault="008B652D" w:rsidP="008B652D">
      <w:pPr>
        <w:rPr>
          <w:b/>
          <w:bCs/>
          <w:color w:val="0A2F41" w:themeColor="accent1" w:themeShade="80"/>
        </w:rPr>
      </w:pPr>
      <w:r w:rsidRPr="00A224BC">
        <w:rPr>
          <w:b/>
          <w:bCs/>
          <w:color w:val="0A2F41" w:themeColor="accent1" w:themeShade="80"/>
        </w:rPr>
        <w:t>6. If the patient lacks capacity – best interests</w:t>
      </w:r>
    </w:p>
    <w:p w14:paraId="20489F2C" w14:textId="77777777" w:rsidR="008B652D" w:rsidRDefault="008B652D" w:rsidP="008B652D">
      <w:r>
        <w:t>Consider:</w:t>
      </w:r>
    </w:p>
    <w:p w14:paraId="1D0F12BC" w14:textId="77777777" w:rsidR="008B652D" w:rsidRDefault="008B652D" w:rsidP="00A224BC">
      <w:pPr>
        <w:pStyle w:val="NoSpacing"/>
      </w:pPr>
      <w:r>
        <w:t>☐ Clinical need for treatment</w:t>
      </w:r>
    </w:p>
    <w:p w14:paraId="664E6F2A" w14:textId="77777777" w:rsidR="008B652D" w:rsidRDefault="008B652D" w:rsidP="00A224BC">
      <w:pPr>
        <w:pStyle w:val="NoSpacing"/>
      </w:pPr>
      <w:r>
        <w:t>☐ Risk of pain/infection/deterioration if untreated</w:t>
      </w:r>
    </w:p>
    <w:p w14:paraId="6A0B994A" w14:textId="77777777" w:rsidR="008B652D" w:rsidRDefault="008B652D" w:rsidP="00A224BC">
      <w:pPr>
        <w:pStyle w:val="NoSpacing"/>
      </w:pPr>
      <w:r>
        <w:t>☐ Patient's current and previously expressed wishes</w:t>
      </w:r>
    </w:p>
    <w:p w14:paraId="5A048F76" w14:textId="77777777" w:rsidR="008B652D" w:rsidRDefault="008B652D" w:rsidP="00A224BC">
      <w:pPr>
        <w:pStyle w:val="NoSpacing"/>
      </w:pPr>
      <w:r>
        <w:t>☐ Views of family/carers</w:t>
      </w:r>
    </w:p>
    <w:p w14:paraId="7C008B10" w14:textId="77777777" w:rsidR="008B652D" w:rsidRDefault="008B652D" w:rsidP="00A224BC">
      <w:pPr>
        <w:pStyle w:val="NoSpacing"/>
      </w:pPr>
      <w:r>
        <w:t>☐ Less restrictive alternatives</w:t>
      </w:r>
    </w:p>
    <w:p w14:paraId="3BE3E5EA" w14:textId="77777777" w:rsidR="008B652D" w:rsidRDefault="008B652D" w:rsidP="008B652D">
      <w:r>
        <w:t>☐ Whether treatment can safely be postponed</w:t>
      </w:r>
    </w:p>
    <w:p w14:paraId="39232793" w14:textId="2A9780A6" w:rsidR="008B652D" w:rsidRPr="00A224BC" w:rsidRDefault="008B652D" w:rsidP="008B652D">
      <w:pPr>
        <w:rPr>
          <w:u w:val="single"/>
        </w:rPr>
      </w:pPr>
      <w:r w:rsidRPr="00A224BC">
        <w:rPr>
          <w:u w:val="single"/>
        </w:rPr>
        <w:t xml:space="preserve">The Mental Capacity Act requires the person to be involved as far as possible and their wishes, feelings and relevant views to be considered. </w:t>
      </w:r>
    </w:p>
    <w:p w14:paraId="1F5F85BB" w14:textId="77777777" w:rsidR="00A224BC" w:rsidRDefault="00A224BC" w:rsidP="008B652D"/>
    <w:p w14:paraId="14B20101" w14:textId="0965BF10" w:rsidR="008B652D" w:rsidRPr="00A224BC" w:rsidRDefault="008B652D" w:rsidP="008B652D">
      <w:pPr>
        <w:rPr>
          <w:b/>
          <w:bCs/>
          <w:color w:val="0A2F41" w:themeColor="accent1" w:themeShade="80"/>
        </w:rPr>
      </w:pPr>
      <w:r w:rsidRPr="00A224BC">
        <w:rPr>
          <w:b/>
          <w:bCs/>
          <w:color w:val="0A2F41" w:themeColor="accent1" w:themeShade="80"/>
        </w:rPr>
        <w:t>7. Decision today</w:t>
      </w:r>
    </w:p>
    <w:p w14:paraId="0BDD4B99" w14:textId="77777777" w:rsidR="008B652D" w:rsidRDefault="008B652D" w:rsidP="00A224BC">
      <w:pPr>
        <w:pStyle w:val="NoSpacing"/>
      </w:pPr>
      <w:r>
        <w:t>☐ Treatment provided with consent</w:t>
      </w:r>
    </w:p>
    <w:p w14:paraId="43A9E3F4" w14:textId="77777777" w:rsidR="008B652D" w:rsidRDefault="008B652D" w:rsidP="00A224BC">
      <w:pPr>
        <w:pStyle w:val="NoSpacing"/>
      </w:pPr>
      <w:r>
        <w:t>☐ Limited treatment provided in patient's best interests</w:t>
      </w:r>
    </w:p>
    <w:p w14:paraId="679AEA65" w14:textId="77777777" w:rsidR="008B652D" w:rsidRDefault="008B652D" w:rsidP="00A224BC">
      <w:pPr>
        <w:pStyle w:val="NoSpacing"/>
      </w:pPr>
      <w:r>
        <w:t>☐ Treatment stopped because patient became distressed/resisted</w:t>
      </w:r>
    </w:p>
    <w:p w14:paraId="3D1F0DF7" w14:textId="77777777" w:rsidR="008B652D" w:rsidRDefault="008B652D" w:rsidP="00A224BC">
      <w:pPr>
        <w:pStyle w:val="NoSpacing"/>
      </w:pPr>
      <w:r>
        <w:t>☐ Treatment deferred</w:t>
      </w:r>
    </w:p>
    <w:p w14:paraId="6B679E6F" w14:textId="77777777" w:rsidR="008B652D" w:rsidRDefault="008B652D" w:rsidP="00A224BC">
      <w:pPr>
        <w:pStyle w:val="NoSpacing"/>
      </w:pPr>
      <w:r>
        <w:t>☐ GP/medical team contacted</w:t>
      </w:r>
    </w:p>
    <w:p w14:paraId="01360323" w14:textId="77777777" w:rsidR="008B652D" w:rsidRDefault="008B652D" w:rsidP="00A224BC">
      <w:pPr>
        <w:pStyle w:val="NoSpacing"/>
      </w:pPr>
      <w:r>
        <w:t>☐ Capacity/best-interests assessment requested</w:t>
      </w:r>
    </w:p>
    <w:p w14:paraId="1022FE1B" w14:textId="77777777" w:rsidR="008B652D" w:rsidRDefault="008B652D" w:rsidP="00A224BC">
      <w:pPr>
        <w:pStyle w:val="NoSpacing"/>
      </w:pPr>
      <w:r>
        <w:t>☐ Referred to another service</w:t>
      </w:r>
    </w:p>
    <w:p w14:paraId="297B019E" w14:textId="77777777" w:rsidR="008B652D" w:rsidRDefault="008B652D" w:rsidP="00A224BC">
      <w:pPr>
        <w:pStyle w:val="NoSpacing"/>
      </w:pPr>
      <w:r>
        <w:t>☐ Safeguarding/professional advice sought</w:t>
      </w:r>
    </w:p>
    <w:p w14:paraId="6EF9C507" w14:textId="77777777" w:rsidR="008B652D" w:rsidRDefault="008B652D" w:rsidP="008B652D">
      <w:r>
        <w:t>Details:</w:t>
      </w:r>
    </w:p>
    <w:p w14:paraId="695D0AA0" w14:textId="77777777" w:rsidR="00A224BC" w:rsidRDefault="00A224BC" w:rsidP="008B652D"/>
    <w:p w14:paraId="7F088FB1" w14:textId="77777777" w:rsidR="008B652D" w:rsidRPr="00A224BC" w:rsidRDefault="008B652D" w:rsidP="008B652D">
      <w:pPr>
        <w:rPr>
          <w:b/>
          <w:bCs/>
          <w:color w:val="0A2F41" w:themeColor="accent1" w:themeShade="80"/>
        </w:rPr>
      </w:pPr>
      <w:r w:rsidRPr="00A224BC">
        <w:rPr>
          <w:b/>
          <w:bCs/>
          <w:color w:val="0A2F41" w:themeColor="accent1" w:themeShade="80"/>
        </w:rPr>
        <w:t>8. Safety stop</w:t>
      </w:r>
    </w:p>
    <w:p w14:paraId="067D8259" w14:textId="77777777" w:rsidR="008B652D" w:rsidRDefault="008B652D" w:rsidP="008B652D">
      <w:r>
        <w:t>Would treatment require restraint, force or sedation to overcome resistance?</w:t>
      </w:r>
    </w:p>
    <w:p w14:paraId="11C3DF22" w14:textId="0C861B24" w:rsidR="008B652D" w:rsidRDefault="008B652D" w:rsidP="008B652D">
      <w:r>
        <w:t>☐ No</w:t>
      </w:r>
      <w:r w:rsidR="00A224BC">
        <w:tab/>
      </w:r>
      <w:r w:rsidR="00A224BC">
        <w:tab/>
      </w:r>
      <w:r>
        <w:t>☐ Yes / possibly</w:t>
      </w:r>
    </w:p>
    <w:p w14:paraId="2253C4F0" w14:textId="77777777" w:rsidR="008B652D" w:rsidRDefault="008B652D" w:rsidP="008B652D">
      <w:r>
        <w:t>If yes or possibly: do not proceed as routine treatment. Seek appropriate medical/professional advice and a documented best-interests plan before treatment.</w:t>
      </w:r>
    </w:p>
    <w:p w14:paraId="1C90437C" w14:textId="77777777" w:rsidR="00A224BC" w:rsidRPr="00A224BC" w:rsidRDefault="00A224BC" w:rsidP="008B652D">
      <w:pPr>
        <w:rPr>
          <w:b/>
          <w:bCs/>
        </w:rPr>
      </w:pPr>
    </w:p>
    <w:p w14:paraId="02B6FDC3" w14:textId="0FCBE802" w:rsidR="008B652D" w:rsidRPr="00A224BC" w:rsidRDefault="008B652D" w:rsidP="008B652D">
      <w:pPr>
        <w:rPr>
          <w:b/>
          <w:bCs/>
        </w:rPr>
      </w:pPr>
      <w:r w:rsidRPr="00A224BC">
        <w:rPr>
          <w:b/>
          <w:bCs/>
        </w:rPr>
        <w:t>Practitioner record</w:t>
      </w:r>
    </w:p>
    <w:p w14:paraId="4131DBC2" w14:textId="77777777" w:rsidR="008B652D" w:rsidRDefault="008B652D" w:rsidP="008B652D">
      <w:r>
        <w:t>Clinical reasoning / additional notes:</w:t>
      </w:r>
    </w:p>
    <w:p w14:paraId="2C645455" w14:textId="30C88AFB" w:rsidR="008B652D" w:rsidRDefault="008B652D">
      <w:r>
        <w:t>Signature: ______________________ Date: __________</w:t>
      </w:r>
    </w:p>
    <w:sectPr w:rsidR="008B652D" w:rsidSect="00A224BC">
      <w:pgSz w:w="12240" w:h="15840"/>
      <w:pgMar w:top="709" w:right="1440" w:bottom="1134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652D"/>
    <w:rsid w:val="000B13D2"/>
    <w:rsid w:val="0048096F"/>
    <w:rsid w:val="00695D7E"/>
    <w:rsid w:val="00853DAF"/>
    <w:rsid w:val="008B652D"/>
    <w:rsid w:val="00A224BC"/>
    <w:rsid w:val="00B660B4"/>
    <w:rsid w:val="00B73F43"/>
    <w:rsid w:val="00CB0D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BA8622"/>
  <w15:chartTrackingRefBased/>
  <w15:docId w15:val="{FB226257-5A34-0948-9258-3FC541B3CB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B652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B652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B652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B652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B652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B652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B652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B652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B652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B652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B652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B652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B652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B652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B652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B652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B652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B652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B652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B652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B652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B652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B652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B652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B652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B652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B652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B652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B652D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A224B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A44D2DE72E7044BA9562E4F39C83904" ma:contentTypeVersion="15" ma:contentTypeDescription="Create a new document." ma:contentTypeScope="" ma:versionID="ae36683770416e201188dcbadfa5cabe">
  <xsd:schema xmlns:xsd="http://www.w3.org/2001/XMLSchema" xmlns:xs="http://www.w3.org/2001/XMLSchema" xmlns:p="http://schemas.microsoft.com/office/2006/metadata/properties" xmlns:ns2="38763dde-c1dc-4f4b-8eb9-448b96d1a787" xmlns:ns3="28a68b14-9584-4b95-a3cf-b4be95139c23" targetNamespace="http://schemas.microsoft.com/office/2006/metadata/properties" ma:root="true" ma:fieldsID="1763dafdb1098d54c616340ed5f6b63d" ns2:_="" ns3:_="">
    <xsd:import namespace="38763dde-c1dc-4f4b-8eb9-448b96d1a787"/>
    <xsd:import namespace="28a68b14-9584-4b95-a3cf-b4be95139c2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763dde-c1dc-4f4b-8eb9-448b96d1a78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9a60aaa7-7cc0-4efd-a2af-e21e87b4ee7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8a68b14-9584-4b95-a3cf-b4be95139c23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0349096a-25b9-40b2-a8e9-fe61c00c36f7}" ma:internalName="TaxCatchAll" ma:showField="CatchAllData" ma:web="28a68b14-9584-4b95-a3cf-b4be95139c2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8a68b14-9584-4b95-a3cf-b4be95139c23" xsi:nil="true"/>
    <lcf76f155ced4ddcb4097134ff3c332f xmlns="38763dde-c1dc-4f4b-8eb9-448b96d1a787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9F9A577E-5071-4937-BC68-2AEDAD6B2FD7}"/>
</file>

<file path=customXml/itemProps2.xml><?xml version="1.0" encoding="utf-8"?>
<ds:datastoreItem xmlns:ds="http://schemas.openxmlformats.org/officeDocument/2006/customXml" ds:itemID="{B7094E7E-54F4-4A47-A5F0-00181023F501}"/>
</file>

<file path=customXml/itemProps3.xml><?xml version="1.0" encoding="utf-8"?>
<ds:datastoreItem xmlns:ds="http://schemas.openxmlformats.org/officeDocument/2006/customXml" ds:itemID="{5FA849F1-B84A-47EE-BD9A-91ED5063A57C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418</Words>
  <Characters>2663</Characters>
  <Application>Microsoft Office Word</Application>
  <DocSecurity>0</DocSecurity>
  <Lines>95</Lines>
  <Paragraphs>96</Paragraphs>
  <ScaleCrop>false</ScaleCrop>
  <Company/>
  <LinksUpToDate>false</LinksUpToDate>
  <CharactersWithSpaces>2985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Gaynor Wooldridge</dc:creator>
  <cp:keywords/>
  <dc:description/>
  <cp:lastModifiedBy>Kirsty Warne</cp:lastModifiedBy>
  <cp:revision>2</cp:revision>
  <dcterms:created xsi:type="dcterms:W3CDTF">2026-10-01T09:09:00Z</dcterms:created>
  <dcterms:modified xsi:type="dcterms:W3CDTF">2026-10-01T09:09:00Z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0x0101007A44D2DE72E7044BA9562E4F39C83904</vt:lpwstr>
  </property>
</Properties>
</file>